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Default="00000000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Default="00674474">
      <w:pPr>
        <w:rPr>
          <w:rFonts w:ascii="Arial Narrow" w:hAnsi="Arial Narrow"/>
        </w:rPr>
      </w:pPr>
    </w:p>
    <w:p w14:paraId="1BF4C908" w14:textId="0D0C7AC4" w:rsidR="00674474" w:rsidRPr="00254207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10FEC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13D6D7E0" w:rsidR="00674474" w:rsidRPr="00254207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0FEC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44F69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22C765FE" w14:textId="40DEAE4F" w:rsidR="00674474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F23700" w:rsidRPr="00F23700">
        <w:rPr>
          <w:rFonts w:ascii="Arial" w:hAnsi="Arial" w:cs="Arial"/>
          <w:b/>
          <w:bCs/>
          <w:color w:val="000000" w:themeColor="text1"/>
          <w:sz w:val="22"/>
          <w:szCs w:val="22"/>
        </w:rPr>
        <w:t>Stojdraga</w:t>
      </w:r>
      <w:proofErr w:type="spellEnd"/>
      <w:r w:rsidR="00F23700" w:rsidRPr="00F237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A69B0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F23700" w:rsidRPr="00F237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23700" w:rsidRPr="00F23700">
        <w:rPr>
          <w:rFonts w:ascii="Arial" w:hAnsi="Arial" w:cs="Arial"/>
          <w:b/>
          <w:bCs/>
          <w:color w:val="000000" w:themeColor="text1"/>
          <w:sz w:val="22"/>
          <w:szCs w:val="22"/>
        </w:rPr>
        <w:t>Hartje</w:t>
      </w:r>
      <w:proofErr w:type="spellEnd"/>
      <w:r w:rsidR="00FA69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4F6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5420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FA69B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A69B0">
        <w:rPr>
          <w:rFonts w:ascii="Arial" w:hAnsi="Arial" w:cs="Arial"/>
          <w:b/>
          <w:bCs/>
          <w:color w:val="000000" w:themeColor="text1"/>
          <w:sz w:val="22"/>
          <w:szCs w:val="22"/>
        </w:rPr>
        <w:t>25</w:t>
      </w:r>
      <w:r w:rsidR="00210FE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A69B0">
        <w:rPr>
          <w:rFonts w:ascii="Arial" w:hAnsi="Arial" w:cs="Arial"/>
          <w:b/>
          <w:bCs/>
          <w:color w:val="000000" w:themeColor="text1"/>
          <w:sz w:val="22"/>
          <w:szCs w:val="22"/>
        </w:rPr>
        <w:t>67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017E7E07" w:rsidR="00674474" w:rsidRPr="0032025D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C21EB">
        <w:rPr>
          <w:rFonts w:ascii="Arial" w:hAnsi="Arial" w:cs="Arial"/>
          <w:b/>
          <w:bCs/>
          <w:color w:val="000000" w:themeColor="text1"/>
          <w:sz w:val="22"/>
          <w:szCs w:val="22"/>
        </w:rPr>
        <w:t>Sunshine, overcast and light rain</w:t>
      </w:r>
      <w:r w:rsidR="0032025D" w:rsidRPr="00320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2025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7BE0A675" w:rsidR="00674474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2025D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32025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B78C7" w:rsidRPr="00320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Dry </w:t>
      </w:r>
      <w:r w:rsidR="00CC21EB">
        <w:rPr>
          <w:rFonts w:ascii="Arial" w:hAnsi="Arial" w:cs="Arial"/>
          <w:b/>
          <w:bCs/>
          <w:color w:val="000000" w:themeColor="text1"/>
          <w:sz w:val="22"/>
          <w:szCs w:val="22"/>
        </w:rPr>
        <w:t>initially but damp in sections</w:t>
      </w:r>
    </w:p>
    <w:p w14:paraId="4DCBC981" w14:textId="77777777" w:rsidR="00674474" w:rsidRDefault="00000000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2"/>
          <w:szCs w:val="22"/>
          <w:u w:val="single"/>
          <w:lang w:val="hr-HR"/>
        </w:rPr>
        <w:t>__________________________________________________________________________________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1B87A0CA" w14:textId="25A508CB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15319649" w14:textId="4B4AD366" w:rsidR="003D7C42" w:rsidRPr="003D7C42" w:rsidRDefault="003D7C42" w:rsidP="00AD26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Ogier’s time </w:t>
      </w:r>
      <w:r w:rsidR="00D77A8E">
        <w:rPr>
          <w:rFonts w:ascii="Arial" w:hAnsi="Arial" w:cs="Arial"/>
          <w:color w:val="000000" w:themeColor="text1"/>
          <w:sz w:val="22"/>
          <w:szCs w:val="22"/>
        </w:rPr>
        <w:t>is</w:t>
      </w:r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7A8E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3D7C42">
        <w:rPr>
          <w:rFonts w:ascii="Arial" w:hAnsi="Arial" w:cs="Arial"/>
          <w:color w:val="000000" w:themeColor="text1"/>
          <w:sz w:val="22"/>
          <w:szCs w:val="22"/>
        </w:rPr>
        <w:t>15m35.2s</w:t>
      </w:r>
      <w:r w:rsidR="00D77A8E">
        <w:rPr>
          <w:rFonts w:ascii="Arial" w:hAnsi="Arial" w:cs="Arial"/>
          <w:color w:val="000000" w:themeColor="text1"/>
          <w:sz w:val="22"/>
          <w:szCs w:val="22"/>
        </w:rPr>
        <w:t xml:space="preserve"> and elevates him to fifth overall, 1m15.4s off first </w:t>
      </w:r>
      <w:proofErr w:type="spellStart"/>
      <w:r w:rsidR="00D77A8E">
        <w:rPr>
          <w:rFonts w:ascii="Arial" w:hAnsi="Arial" w:cs="Arial"/>
          <w:color w:val="000000" w:themeColor="text1"/>
          <w:sz w:val="22"/>
          <w:szCs w:val="22"/>
        </w:rPr>
        <w:t>place</w:t>
      </w:r>
      <w:r w:rsidRPr="003D7C42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spellEnd"/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 “It was </w:t>
      </w:r>
      <w:proofErr w:type="gramStart"/>
      <w:r w:rsidRPr="003D7C42">
        <w:rPr>
          <w:rFonts w:ascii="Arial" w:hAnsi="Arial" w:cs="Arial"/>
          <w:color w:val="000000" w:themeColor="text1"/>
          <w:sz w:val="22"/>
          <w:szCs w:val="22"/>
        </w:rPr>
        <w:t>definitely a</w:t>
      </w:r>
      <w:proofErr w:type="gramEnd"/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 bit more tricky but so far so good with the </w:t>
      </w:r>
      <w:proofErr w:type="spellStart"/>
      <w:r w:rsidRPr="003D7C42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, there’s nothing really different you can do I believe. Let’s see </w:t>
      </w:r>
      <w:proofErr w:type="gramStart"/>
      <w:r w:rsidRPr="003D7C42">
        <w:rPr>
          <w:rFonts w:ascii="Arial" w:hAnsi="Arial" w:cs="Arial"/>
          <w:color w:val="000000" w:themeColor="text1"/>
          <w:sz w:val="22"/>
          <w:szCs w:val="22"/>
        </w:rPr>
        <w:t>later on</w:t>
      </w:r>
      <w:proofErr w:type="gramEnd"/>
      <w:r w:rsidRPr="003D7C42">
        <w:rPr>
          <w:rFonts w:ascii="Arial" w:hAnsi="Arial" w:cs="Arial"/>
          <w:color w:val="000000" w:themeColor="text1"/>
          <w:sz w:val="22"/>
          <w:szCs w:val="22"/>
        </w:rPr>
        <w:t xml:space="preserve">. We had mixed </w:t>
      </w:r>
      <w:proofErr w:type="spellStart"/>
      <w:r w:rsidRPr="003D7C42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Pr="003D7C42">
        <w:rPr>
          <w:rFonts w:ascii="Arial" w:hAnsi="Arial" w:cs="Arial"/>
          <w:color w:val="000000" w:themeColor="text1"/>
          <w:sz w:val="22"/>
          <w:szCs w:val="22"/>
        </w:rPr>
        <w:t>, soft and hard.”</w:t>
      </w:r>
    </w:p>
    <w:p w14:paraId="375DEA3D" w14:textId="77777777" w:rsidR="00FA69B0" w:rsidRPr="00D16550" w:rsidRDefault="00FA69B0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87FCF2" w14:textId="037FB627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#11. THIERRY NEUVILLE/MARTIJN WYDAEGHE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(HYUNDAI I20 N RALLY1)</w:t>
      </w:r>
    </w:p>
    <w:p w14:paraId="79D1058A" w14:textId="0D1BBEC6" w:rsidR="00E81B00" w:rsidRDefault="00D77A8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Neuville, with a combination of soft and hard-compound Pirelli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sets a time of 15m39.7s to maintain his rally lead. </w:t>
      </w:r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“It was hard to say, we didn’t know what </w:t>
      </w:r>
      <w:proofErr w:type="gramStart"/>
      <w:r w:rsidR="003D7C42">
        <w:rPr>
          <w:rFonts w:ascii="Arial" w:hAnsi="Arial" w:cs="Arial"/>
          <w:color w:val="000000" w:themeColor="text1"/>
          <w:sz w:val="22"/>
          <w:szCs w:val="22"/>
        </w:rPr>
        <w:t>was the stage</w:t>
      </w:r>
      <w:proofErr w:type="gramEnd"/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 like so we had to guess a bit. I got information from the team to take those </w:t>
      </w:r>
      <w:proofErr w:type="spellStart"/>
      <w:r w:rsidR="003D7C42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 and I went for it. It was okay [in the last few </w:t>
      </w:r>
      <w:proofErr w:type="spellStart"/>
      <w:r w:rsidR="003D7C42">
        <w:rPr>
          <w:rFonts w:ascii="Arial" w:hAnsi="Arial" w:cs="Arial"/>
          <w:color w:val="000000" w:themeColor="text1"/>
          <w:sz w:val="22"/>
          <w:szCs w:val="22"/>
        </w:rPr>
        <w:t>kilometres</w:t>
      </w:r>
      <w:proofErr w:type="spellEnd"/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], I don’t know what’s faster. I guess </w:t>
      </w:r>
      <w:proofErr w:type="spellStart"/>
      <w:r w:rsidR="003D7C42">
        <w:rPr>
          <w:rFonts w:ascii="Arial" w:hAnsi="Arial" w:cs="Arial"/>
          <w:color w:val="000000" w:themeColor="text1"/>
          <w:sz w:val="22"/>
          <w:szCs w:val="22"/>
        </w:rPr>
        <w:t>Seb</w:t>
      </w:r>
      <w:proofErr w:type="spellEnd"/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 was on three softs and one hard, which obviously would have been the best choice for it for this </w:t>
      </w:r>
      <w:proofErr w:type="gramStart"/>
      <w:r w:rsidR="003D7C42">
        <w:rPr>
          <w:rFonts w:ascii="Arial" w:hAnsi="Arial" w:cs="Arial"/>
          <w:color w:val="000000" w:themeColor="text1"/>
          <w:sz w:val="22"/>
          <w:szCs w:val="22"/>
        </w:rPr>
        <w:t>one</w:t>
      </w:r>
      <w:proofErr w:type="gramEnd"/>
      <w:r w:rsidR="003D7C42">
        <w:rPr>
          <w:rFonts w:ascii="Arial" w:hAnsi="Arial" w:cs="Arial"/>
          <w:color w:val="000000" w:themeColor="text1"/>
          <w:sz w:val="22"/>
          <w:szCs w:val="22"/>
        </w:rPr>
        <w:t xml:space="preserve"> but we did with what we thought was the best.”</w:t>
      </w:r>
    </w:p>
    <w:p w14:paraId="1BE0143D" w14:textId="77777777" w:rsidR="00E81B00" w:rsidRDefault="00E81B00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F1B09B" w14:textId="66F3799E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6FC90705" w14:textId="2CC31924" w:rsidR="003D7C42" w:rsidRDefault="003D7C42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World champion </w:t>
      </w:r>
      <w:proofErr w:type="spellStart"/>
      <w:r w:rsidR="00AD263F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AD26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registers a 15m45.6s. “It was pretty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okay,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last section was tricky. When the road is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wet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the cuts are wet the mud is coming on the road the road a lot and it will be more difficult with more cars coming through.”</w:t>
      </w:r>
    </w:p>
    <w:p w14:paraId="422C1921" w14:textId="77777777" w:rsidR="003D7C42" w:rsidRDefault="003D7C42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F490DC" w14:textId="2382D51B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(FORD PUMA RALLY1)</w:t>
      </w:r>
    </w:p>
    <w:p w14:paraId="76CB880A" w14:textId="79A662C1" w:rsidR="003D7C42" w:rsidRDefault="003D7C42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Tanäk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, on wet weather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, sets a 15m50.3s. Asked if he made the right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choice, the Estonian said: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“Obviously not. It was like it was. All good, not too bad.”</w:t>
      </w:r>
    </w:p>
    <w:p w14:paraId="4CD9032A" w14:textId="7509FDDD" w:rsidR="00254207" w:rsidRPr="00D16550" w:rsidRDefault="00B65B9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DA1474" w14:textId="51D499E3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4D04E480" w14:textId="79A138AE" w:rsidR="005C3DDA" w:rsidRDefault="005C3DDA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Evans completes in a 15m34.0s and now trails leader Neuville by 8.0s. “I guess maybe it’s drying out a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bit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mud is then doing more damage than what it’s drying. It’s hard to judge against the others.”</w:t>
      </w:r>
    </w:p>
    <w:p w14:paraId="04922CC4" w14:textId="72CF0DC5" w:rsidR="00F37C91" w:rsidRPr="00D16550" w:rsidRDefault="00F37C91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B43DC2" w14:textId="77777777" w:rsidR="008F4EDC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(HYUNDAI I20 N RALLY1)</w:t>
      </w:r>
    </w:p>
    <w:p w14:paraId="7E22F646" w14:textId="7AC17BF7" w:rsidR="005C3DDA" w:rsidRDefault="00D77A8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With a 15m33.3s,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scores his first Croatia Rally 2023 stage win with his mix of hard and soft compound t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moves into third overall. </w:t>
      </w:r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“I am sure we had the best choice. Thierry had the same as me. Well not the best choice but better than wets. When you see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is putting wet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is putting wet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Katsuta is putting wet </w:t>
      </w:r>
      <w:proofErr w:type="spellStart"/>
      <w:r w:rsidR="005C3DDA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and we are just waiting, we don’t do anything. You feel a bit </w:t>
      </w:r>
      <w:proofErr w:type="gramStart"/>
      <w:r w:rsidR="005C3DDA">
        <w:rPr>
          <w:rFonts w:ascii="Arial" w:hAnsi="Arial" w:cs="Arial"/>
          <w:color w:val="000000" w:themeColor="text1"/>
          <w:sz w:val="22"/>
          <w:szCs w:val="22"/>
        </w:rPr>
        <w:t>stupid</w:t>
      </w:r>
      <w:proofErr w:type="gram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but you believe what the team said and it was the right call.”</w:t>
      </w:r>
    </w:p>
    <w:p w14:paraId="5319DD06" w14:textId="77777777" w:rsidR="005C3DDA" w:rsidRDefault="005C3DDA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F35E9" w14:textId="77777777" w:rsidR="00D77A8E" w:rsidRDefault="00D77A8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4EBD642E" w14:textId="5AA5A887" w:rsidR="00254207" w:rsidRPr="00D16550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#18. TAKAMOTO KATSUTA/AARON JOHNSTON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08CB9EB0" w14:textId="19C7768C" w:rsidR="00254207" w:rsidRDefault="00D77A8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Katstuta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goes for the wet-weather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option and is 47.8s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“I expected more </w:t>
      </w:r>
      <w:proofErr w:type="gramStart"/>
      <w:r w:rsidR="005C3DDA">
        <w:rPr>
          <w:rFonts w:ascii="Arial" w:hAnsi="Arial" w:cs="Arial"/>
          <w:color w:val="000000" w:themeColor="text1"/>
          <w:sz w:val="22"/>
          <w:szCs w:val="22"/>
        </w:rPr>
        <w:t>wet</w:t>
      </w:r>
      <w:proofErr w:type="gram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but the rain didn’t come. Anyway, on the last stage we lost </w:t>
      </w:r>
      <w:proofErr w:type="gramStart"/>
      <w:r w:rsidR="005C3DDA">
        <w:rPr>
          <w:rFonts w:ascii="Arial" w:hAnsi="Arial" w:cs="Arial"/>
          <w:color w:val="000000" w:themeColor="text1"/>
          <w:sz w:val="22"/>
          <w:szCs w:val="22"/>
        </w:rPr>
        <w:t>time</w:t>
      </w:r>
      <w:proofErr w:type="gramEnd"/>
      <w:r w:rsidR="005C3DDA">
        <w:rPr>
          <w:rFonts w:ascii="Arial" w:hAnsi="Arial" w:cs="Arial"/>
          <w:color w:val="000000" w:themeColor="text1"/>
          <w:sz w:val="22"/>
          <w:szCs w:val="22"/>
        </w:rPr>
        <w:t xml:space="preserve"> so we had nothing to do and that’s why we decided to do it like this. It was a mistake.”</w:t>
      </w:r>
    </w:p>
    <w:p w14:paraId="01E49545" w14:textId="77777777" w:rsidR="00254207" w:rsidRPr="00D16550" w:rsidRDefault="00254207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D52B6C" w14:textId="0E209AC8" w:rsidR="00C52A53" w:rsidRDefault="00254207" w:rsidP="00DD4F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</w:t>
      </w:r>
      <w:r w:rsidR="008F4E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(FORD PUMA RALLY1)</w:t>
      </w:r>
    </w:p>
    <w:p w14:paraId="25E4E69E" w14:textId="7F1660DC" w:rsidR="00D77A8E" w:rsidRDefault="00D77A8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also opts for wet weather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is 42.0s off the stage-winning pace. “It wasn’t working unfortunately, we tried. It wasn’t the choice to do but, okay it was something to try so we try it.”</w:t>
      </w:r>
    </w:p>
    <w:p w14:paraId="10A46E4E" w14:textId="77777777" w:rsidR="00674474" w:rsidRDefault="00674474" w:rsidP="00DD4FEA">
      <w:pPr>
        <w:jc w:val="both"/>
        <w:rPr>
          <w:rFonts w:ascii="Arial Narrow" w:hAnsi="Arial Narrow"/>
          <w:b/>
          <w:sz w:val="22"/>
          <w:szCs w:val="22"/>
        </w:rPr>
      </w:pPr>
    </w:p>
    <w:p w14:paraId="699987AD" w14:textId="0DB05BCC" w:rsidR="008F4EDC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COMMENTS</w:t>
      </w:r>
    </w:p>
    <w:p w14:paraId="5EF2F5E7" w14:textId="2CCC1DD1" w:rsidR="00B65B9E" w:rsidRDefault="00D77A8E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With damp sections and some rain,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goes for a mix of hard and soft compound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takes the stage win to move ahead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on full wet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in the battle for third. </w:t>
      </w:r>
      <w:r w:rsidR="006B4EE1">
        <w:rPr>
          <w:rFonts w:ascii="Arial" w:hAnsi="Arial" w:cs="Arial"/>
          <w:color w:val="000000" w:themeColor="text1"/>
          <w:sz w:val="22"/>
          <w:szCs w:val="22"/>
        </w:rPr>
        <w:t xml:space="preserve">Evans goes second quickest and cuts Neuville’s overall lead to 8.0s. Katsuta and </w:t>
      </w:r>
      <w:proofErr w:type="spellStart"/>
      <w:r w:rsidR="006B4EE1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="006B4EE1">
        <w:rPr>
          <w:rFonts w:ascii="Arial" w:hAnsi="Arial" w:cs="Arial"/>
          <w:color w:val="000000" w:themeColor="text1"/>
          <w:sz w:val="22"/>
          <w:szCs w:val="22"/>
        </w:rPr>
        <w:t xml:space="preserve"> drop time by using wet weather </w:t>
      </w:r>
      <w:proofErr w:type="spellStart"/>
      <w:r w:rsidR="006B4EE1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 w:rsidR="006B4EE1">
        <w:rPr>
          <w:rFonts w:ascii="Arial" w:hAnsi="Arial" w:cs="Arial"/>
          <w:color w:val="000000" w:themeColor="text1"/>
          <w:sz w:val="22"/>
          <w:szCs w:val="22"/>
        </w:rPr>
        <w:t xml:space="preserve">, allowing Ogier to move up from seventh to fifth. </w:t>
      </w:r>
    </w:p>
    <w:p w14:paraId="20E67871" w14:textId="77777777" w:rsidR="00D16550" w:rsidRDefault="00D16550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Default="00000000">
      <w:hyperlink r:id="rId8" w:tgtFrame="_blank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>
        <w:rPr>
          <w:rFonts w:ascii="Arial" w:hAnsi="Arial" w:cs="Arial"/>
          <w:sz w:val="20"/>
          <w:szCs w:val="20"/>
          <w:lang w:val="hr-HR"/>
        </w:rPr>
        <w:t>  </w:t>
      </w:r>
    </w:p>
    <w:p w14:paraId="0C16FC66" w14:textId="77777777" w:rsidR="00674474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>
          <w:rPr>
            <w:rStyle w:val="Hyperlink"/>
            <w:rFonts w:ascii="Arial" w:hAnsi="Arial" w:cs="Arial"/>
            <w:b/>
            <w:sz w:val="20"/>
            <w:szCs w:val="20"/>
            <w:lang w:val="hr-HR"/>
          </w:rPr>
          <w:t>www.facebook.com/WRCcroatiarally</w:t>
        </w:r>
      </w:hyperlink>
      <w:r>
        <w:rPr>
          <w:rStyle w:val="eop"/>
          <w:rFonts w:ascii="Arial" w:hAnsi="Arial" w:cs="Arial"/>
          <w:b/>
          <w:sz w:val="20"/>
          <w:szCs w:val="20"/>
          <w:u w:val="single"/>
          <w:lang w:val="hr-HR"/>
        </w:rPr>
        <w:t>  </w:t>
      </w:r>
    </w:p>
    <w:sectPr w:rsidR="00674474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F4A7" w14:textId="77777777" w:rsidR="003123FA" w:rsidRDefault="003123FA">
      <w:r>
        <w:separator/>
      </w:r>
    </w:p>
  </w:endnote>
  <w:endnote w:type="continuationSeparator" w:id="0">
    <w:p w14:paraId="008C28FE" w14:textId="77777777" w:rsidR="003123FA" w:rsidRDefault="003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1AEB" w14:textId="77777777" w:rsidR="003123FA" w:rsidRDefault="003123FA">
      <w:r>
        <w:separator/>
      </w:r>
    </w:p>
  </w:footnote>
  <w:footnote w:type="continuationSeparator" w:id="0">
    <w:p w14:paraId="12C8DA79" w14:textId="77777777" w:rsidR="003123FA" w:rsidRDefault="0031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B63B5"/>
    <w:rsid w:val="001066B3"/>
    <w:rsid w:val="0012256A"/>
    <w:rsid w:val="00124D14"/>
    <w:rsid w:val="00156522"/>
    <w:rsid w:val="00196834"/>
    <w:rsid w:val="00210FEC"/>
    <w:rsid w:val="00236D5C"/>
    <w:rsid w:val="00254207"/>
    <w:rsid w:val="003123FA"/>
    <w:rsid w:val="0032025D"/>
    <w:rsid w:val="003D7C42"/>
    <w:rsid w:val="005C3DDA"/>
    <w:rsid w:val="00674474"/>
    <w:rsid w:val="006B4EE1"/>
    <w:rsid w:val="006F5F97"/>
    <w:rsid w:val="007A2E89"/>
    <w:rsid w:val="007F7561"/>
    <w:rsid w:val="00817428"/>
    <w:rsid w:val="008A4062"/>
    <w:rsid w:val="008F4EDC"/>
    <w:rsid w:val="00994355"/>
    <w:rsid w:val="00AD263F"/>
    <w:rsid w:val="00B65B9E"/>
    <w:rsid w:val="00BB078B"/>
    <w:rsid w:val="00C25847"/>
    <w:rsid w:val="00C52A53"/>
    <w:rsid w:val="00CA3B88"/>
    <w:rsid w:val="00CC21EB"/>
    <w:rsid w:val="00D16550"/>
    <w:rsid w:val="00D77A8E"/>
    <w:rsid w:val="00DD4FEA"/>
    <w:rsid w:val="00E34694"/>
    <w:rsid w:val="00E44F69"/>
    <w:rsid w:val="00E5406D"/>
    <w:rsid w:val="00E81B00"/>
    <w:rsid w:val="00EB78C7"/>
    <w:rsid w:val="00F23700"/>
    <w:rsid w:val="00F37C91"/>
    <w:rsid w:val="00F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9</cp:revision>
  <cp:lastPrinted>2022-11-28T08:24:00Z</cp:lastPrinted>
  <dcterms:created xsi:type="dcterms:W3CDTF">2023-04-21T06:05:00Z</dcterms:created>
  <dcterms:modified xsi:type="dcterms:W3CDTF">2023-04-21T14:28:00Z</dcterms:modified>
  <dc:language>hr-HR</dc:language>
</cp:coreProperties>
</file>